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36"/>
        <w:tblW w:w="14737" w:type="dxa"/>
        <w:tblLook w:val="04A0" w:firstRow="1" w:lastRow="0" w:firstColumn="1" w:lastColumn="0" w:noHBand="0" w:noVBand="1"/>
      </w:tblPr>
      <w:tblGrid>
        <w:gridCol w:w="959"/>
        <w:gridCol w:w="2693"/>
        <w:gridCol w:w="63"/>
        <w:gridCol w:w="4943"/>
        <w:gridCol w:w="1651"/>
        <w:gridCol w:w="2132"/>
        <w:gridCol w:w="67"/>
        <w:gridCol w:w="2229"/>
      </w:tblGrid>
      <w:tr w:rsidR="00D53465" w:rsidRPr="00D53465" w:rsidTr="00C90DC4">
        <w:trPr>
          <w:trHeight w:val="1005"/>
        </w:trPr>
        <w:tc>
          <w:tcPr>
            <w:tcW w:w="14737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90DC4" w:rsidRDefault="00E8333B" w:rsidP="00E8333B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90DC4" w:rsidRDefault="00C90DC4" w:rsidP="00E8333B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90DC4" w:rsidRDefault="00C90DC4" w:rsidP="00C90DC4">
            <w:pPr>
              <w:spacing w:after="0" w:line="240" w:lineRule="auto"/>
              <w:ind w:firstLineChars="2200" w:firstLine="4417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C90DC4" w:rsidRDefault="00C90DC4" w:rsidP="00E8333B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E8333B" w:rsidRDefault="003D0144" w:rsidP="003D0144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D53465"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Перечень стандартов,</w:t>
            </w:r>
            <w:r w:rsidR="00E8333B" w:rsidRPr="00E833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закрепленных за  ТК 337</w:t>
            </w:r>
            <w:r w:rsidR="00E833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E8333B" w:rsidRDefault="00D53465" w:rsidP="003D0144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нормативно </w:t>
            </w:r>
            <w:proofErr w:type="gramStart"/>
            <w:r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обеспечивающих</w:t>
            </w:r>
            <w:proofErr w:type="gramEnd"/>
            <w:r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  <w:r w:rsidR="00E833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 функциональную</w:t>
            </w:r>
          </w:p>
          <w:p w:rsidR="00D53465" w:rsidRDefault="003D0144" w:rsidP="003D0144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53465"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надежность электроустановок</w:t>
            </w:r>
            <w:r w:rsidR="00E833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3465" w:rsidRPr="00236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напряжением до 1000В</w:t>
            </w:r>
          </w:p>
          <w:p w:rsidR="00C90DC4" w:rsidRPr="00236BEF" w:rsidRDefault="00C90DC4" w:rsidP="00E8333B">
            <w:pPr>
              <w:spacing w:after="0" w:line="240" w:lineRule="auto"/>
              <w:ind w:firstLineChars="2200" w:firstLine="44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53465" w:rsidRPr="00D53465" w:rsidTr="00C90DC4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65" w:rsidRPr="00D53465" w:rsidRDefault="00236BEF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Обозначение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Заглавие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Степень гармонизации</w:t>
            </w: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34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Действующий  IEC</w:t>
            </w:r>
          </w:p>
        </w:tc>
      </w:tr>
      <w:tr w:rsidR="00D53465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465" w:rsidRPr="00C90DC4" w:rsidRDefault="00D53465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65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D53465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D53465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D53465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50571.6-94</w:t>
              </w:r>
            </w:hyperlink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65" w:rsidRPr="00D53465" w:rsidRDefault="00D53465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Защита от понижения напряжения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DC4" w:rsidRDefault="00C90DC4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30331.6-95</w:t>
            </w:r>
          </w:p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60364-4-45(1984)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5" w:rsidRPr="00D53465" w:rsidRDefault="00D53465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60364-4-44(2007)/Amd.2(2018)</w:t>
            </w:r>
          </w:p>
        </w:tc>
      </w:tr>
      <w:tr w:rsidR="00C90DC4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DC4" w:rsidRPr="00C90DC4" w:rsidRDefault="00C90DC4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DC4" w:rsidRDefault="00C90DC4" w:rsidP="00E07D5B">
            <w:pPr>
              <w:spacing w:after="0" w:line="240" w:lineRule="auto"/>
            </w:pPr>
            <w:r>
              <w:t>ГОСТ 30331.2-95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C4" w:rsidRPr="00D53465" w:rsidRDefault="00C90DC4" w:rsidP="00C9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Электроустановки зданий. Часть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C90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C4" w:rsidRDefault="00C90DC4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</w:t>
            </w:r>
            <w:r w:rsidR="003D0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D0144" w:rsidRPr="00D53465" w:rsidRDefault="003D0144" w:rsidP="003D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прекращено в части  пунктов 31,33-35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C4" w:rsidRDefault="00C90DC4" w:rsidP="00C9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C90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C4" w:rsidRPr="00D53465" w:rsidRDefault="0025393C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60364-5-51(2001), IEC 60364-5-55(2001), IEC 60364-1(2001)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30331.9-95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Применение мер защиты от сверхтоков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60364-4-473(1977)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60364-4-43(2008)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50571.17-2000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60364-4-482(1982)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5393C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60364-4-42(2001)</w:t>
            </w:r>
            <w:r w:rsidR="00236BEF"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60050-195-2005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Заземление и защита от поражения электрическим током. Термины и определения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60050-195(1998)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50571.22-2000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7. Требования к специальным электроустановкам. Раздел 707. Заземление оборудования обработки информации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60364-7-707(1984)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отменен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30331.6-95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Защита от понижения напряжения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60364-4-45(1984)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60364-4-44(2007)/Amd.2(2018)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50571.23-2000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7. Требования к специальным электроустановкам. Раздел 704. Электроустановки строительных площадок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60364-7-704(1989)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60364-7-704(2017)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50571.28-2006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7-710. Требования к специальным электроустановкам. Электроустановки медицинских помещений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60364-7-710(2002)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50571.25-2001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Электроустановки зданий. Часть 7. Требования к специальным электроустановкам. Электроустановки зданий и сооружений с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электрообогреваемыми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полами и поверхностями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50571.2-94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3. Основные характеристики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</w:t>
            </w:r>
            <w:r w:rsidR="003D0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3D0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заменен</w:t>
            </w:r>
            <w:proofErr w:type="gramEnd"/>
            <w:r w:rsidR="003D0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части</w:t>
            </w: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60364-3(1993)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60364-5-51(2005), IEC 60364-5-55(2016), IEC 60364-1(2005)</w:t>
            </w:r>
          </w:p>
        </w:tc>
      </w:tr>
      <w:tr w:rsidR="00236BEF" w:rsidRPr="00D53465" w:rsidTr="00C90DC4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50571.27-2003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7-740. Требования к специальным установкам или местам их расположения. Временные электрические установки для сооружений, устрой</w:t>
            </w:r>
            <w:proofErr w:type="gram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развлечений и павильонов на ярмарках, в парках развлечений и цирках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60364-7-740(2000)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30331.7-95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Отделение, отключение, управление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60364-4-46(1981)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60364-5-53(2019)</w:t>
            </w:r>
            <w:r w:rsidR="002E0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2E0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2E0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IEC 60364-4-41(2017)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30331.5-95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Защита от сверхтока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50571.5-94, IEC 60364-4-43(1977)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60364-4-43(2008)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50571.12-96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зданий. Часть 7. Требования к специальным электроустановкам. Раздел 703. Помещения, содержащие нагреватели для саун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60364-7-703(1984)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60364-7-703(2004)</w:t>
            </w:r>
          </w:p>
        </w:tc>
      </w:tr>
      <w:tr w:rsidR="00236BEF" w:rsidRPr="00D53465" w:rsidTr="00C90DC4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61084-2-2-2007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</w:t>
            </w:r>
            <w:proofErr w:type="gram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заподлицо с полом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61084-2-2(2003)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61084-2-2(2017)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61084-2-4-2007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кабельных и специальных кабельных коробов для электрических установок. Часть 2. Частные требования. Раздел 4. Сервисные стойки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61084-2-4(1996)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61084-2-4(2017)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61084-1-2007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кабельных и специальных кабельных коробов для электрических установок. Часть 1. Общие требования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61084-1(1991)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61084-1(2017)</w:t>
            </w:r>
          </w:p>
        </w:tc>
      </w:tr>
      <w:tr w:rsidR="00236BEF" w:rsidRPr="00D53465" w:rsidTr="00C90DC4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61084-2-1-2007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кабельных и специальных кабельных коробов для электрических установок. Часть 2. Частные требования. Раздел 1. Системы кабельных и специальных кабельных коробов, предназначенные для установки на стенах и потолках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61084-2-1(1996)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61084-2-1(2017)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52868-2007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кабельных лотков и системы кабельных лестниц для прокладки кабелей. Общие технические требования и методы испытаний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61537(2006)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50571.29-2009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Электрические установки зданий. Часть 5-55. Выбор и монтаж электрооборудования. Прочее оборудование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60364-5-55(2008)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IEC 60364-5-55(2016)</w:t>
            </w:r>
          </w:p>
        </w:tc>
      </w:tr>
      <w:tr w:rsidR="00236BEF" w:rsidRPr="00D53465" w:rsidTr="00C90DC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60050-826-2009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Установки электрические. Термины и определения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60050-826(2004)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50571.3-2009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4-41. Требования для обеспечения безопасности. Защита от поражения электрическим током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IEC 60364-4-41(2005)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DC109D" w:rsidP="00DC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60364-4-41(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Pr="00DC1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E07D5B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54392-2011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E07D5B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для животноводческих помещений. Способы выравнивания потенциалов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E07D5B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E07D5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50571.5.52-2011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E07D5B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5-52. Выбор и монтаж электрооборудования. Электропроводки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60364-5-52(2009)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E07D5B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50571.7.713-2011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7-713. Требования к специальным установкам или местам их расположения. Мебель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60364-7-713(1996)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60364-7-713(2013)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50571.7.717-2011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7-717. Требования к специальным установкам или местам их расположения. Мобильные или транспортируемые модули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60364-7-717(2009)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50571.7.705-2012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7-705. Требования к специальным электроустановкам или местам их расположения. Электроустановки для сельскохозяйственных и садоводческих помещений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60364-7-705(2006)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50571.4.43-2012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4-43. Требования по обеспечению безопасности. Защита от сверхтока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60364-4-43(2008)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50571-7-753-2013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7-753. Требования к специальным электроустановкам или местам их расположения. Электроустановки с нагреваемыми полами и потолочными поверхностями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60364-7-753(2005)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60364-7-753(2014)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55605-2013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Проектирование и монтаж электроустановок угольных шахт и подземных выработок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50571.7.701-2013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7. Требования к специальным установкам или местам их размещения. Раздел 701. Помещения для ванных и душевых комнат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60364-7-701(2006)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60364-7-701(2019)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50571.5.56-2013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5-56. Выбор и монтаж электрооборудования. Системы обеспечения безопасности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60364-5-56(2009)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60364-5-56(2018)</w:t>
            </w:r>
          </w:p>
        </w:tc>
      </w:tr>
      <w:tr w:rsidR="00236BEF" w:rsidRPr="00D53465" w:rsidTr="00C90DC4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50571.7.712-2013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7-712. Требования к специальным электроустановкам или местам их расположения. Системы питания с использованием фотоэлектрических (ФЭ) солнечных батарей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60364-7-712(2002)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60364-7-712(2017)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55630-2013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Перенапряжения импульсные и защита от перенапряжений в низковольтных системах переменного тока. Общие положения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IEC/TR 62066(2002)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55629-2013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Допустимые пределы напряжения прикосновения. Руководство по применению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IEC/TS 61201(2007)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50571.7.702-2013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7. Требования к специальным установкам или местам их размещения. Раздел 702. Плавательные бассейны и фонтаны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60364-7-702(2010)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50571.7.709-2013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7. Требования к специальным установкам или местам их расположения. Раздел 709. Пристани и подобные расположения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60364-7-709(2007)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50571.5.54-2013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5-54. Выбор и монтаж электрооборудования. Заземляющие устройства, защитные проводники и защитные проводники уравнивания потенциалов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60364-5-54(2011)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50571.5.51-2013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5-51. Выбор и монтаж электрооборудования. Общие требования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60364-5-51(2005)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62561.1-2014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1. Требования к соединительным компонентам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62561-1(2012)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62561-1(2017)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62561.3-2014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3. Требования к разделительным искровым разрядникам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62561-3(2012)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62561-3(2017)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62561.2-2014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2. Требования к проводникам и заземляющим электродам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62561-2(2012)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62561-2(2018)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62561.4-2014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4. Требования к устройствам крепления проводников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IEC 62561-4(2010)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62561-4(2017)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62561.5-2014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5. Требования к смотровым колодцам и уплотнителям заземляющих электродов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62561-5(2011)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62561-5(2017)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50571.7.715-2014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7-715. Требования к специальным электроустановкам или местам их расположения. Осветительные установки сверхнизкого напряжения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60364-7-715(2011)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50571.7.714-2014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7-714. Требования к специальным электроустановкам или местам их расположения. Установки наружного освещения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60364-7-714(2011)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61386.24-2014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24. Трубные системы для прокладки в земле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61386-24(2004)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61386.1-2014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1. Общие требования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61386-1(2008)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61386.22-2014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22. Гибкие трубные системы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IEC 61386-22(2002)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61534.22-2014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Часть 22. Дополнительные требования к системам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предназначенным для установки на полу или под полом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61534-22(2009)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61534-22(2014)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61534.21-2014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Часть 21. Дополнительные требования к системам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предназначенным для установки </w:t>
            </w: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стенах и потолке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IEC 61534-21(2006)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61534-21(2014)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30331.1-2013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1. Основные положения, оценка общих характеристик, термины и определения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60364-1(2005)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61534.1-2014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1. Общие требования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61534-1(2011)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32966-2014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Установки электрических зданий. Диапазоны напряжения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4B6648" w:rsidP="004B6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0449</w:t>
            </w:r>
            <w:r w:rsidRPr="004B6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  <w:r w:rsidRPr="004B6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4B6648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236BEF"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50571.5.53-2013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5-53. Выбор и монтаж электрооборудования. Отделение, коммутация и управление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60364-5-53(2002)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60364-5-53(2019)</w:t>
            </w:r>
            <w:r w:rsidR="004B6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изм. 2020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56744-2015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Конденсаторы силовые. Установки конденсаторные низковольтные для повышения коэффициента мощности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61921(2003)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61921(2017)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56749-2015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требования к электронным системам бытового назначения и для зданий (HBES) и к системам автоматизации и управления для зданий (BACS). Часть 3. Требования электробезопасности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EN 50491-3:2009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61386.23-2015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23. Трубные системы повышенной гибкости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61386-23(2002)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61914-2015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Клицы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кабельные</w:t>
            </w:r>
            <w:proofErr w:type="gram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электроустановок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61914(2009)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61914(2015)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61386.25-2015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25. Устройства для крепления труб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61386-25(2011)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62561.6-2015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6. Требования к счетчикам ударов молнии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62561-6(2011)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62561-6(2018)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61386.21-2015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Трубные системы для прокладки кабелей. Часть 21. Жесткие трубные системы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61386-21(2002)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62275-2015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для прокладки кабелей. Кабельные стяжки для электроустановок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62275(2013)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62275(2018)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50571.7.706-2016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7-706. Требования к специальным установкам или местам их расположения. Проводящие помещения со стесненными условиями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60364-7-706(2005)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62561-7-2016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Часть 7. Требования к смесям, нормализующим заземление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62561-7(2011)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62561-7(2018)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62305-4-2016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от молнии. Часть 4. Защита электрических и электронных систем внутри зданий и сооружений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62305-4(2010)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33968-2016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от сверхтоков и контроль изоляции рудничного электрооборудования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ГОСТ 28298-2016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Заземление рудничных электроустановок. Технические требования и методы контроля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50571.7.722-2017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7-722. Требования к специальным электроустановкам или местам их расположения. Источники питания для электромобилей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60364-7-722(2015)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60364-7-722(2018)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50571.4.42-2017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4-42. Защита для обеспечения безопасности. Защита от тепловых воздействий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60364-4-42(2014)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DC109D" w:rsidP="00DC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60364-4-42(201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DC1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МЭК 60981-2017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Трубы жесткие стальные электротехнические для сверхтяжелых режимов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60981(2004)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60981(2019)</w:t>
            </w:r>
          </w:p>
        </w:tc>
      </w:tr>
      <w:tr w:rsidR="00236BEF" w:rsidRPr="00D53465" w:rsidTr="00C90DC4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50571.7.718-2017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7-718. Требования к специальным электроустановкам или местам их расположения. Общественные помещения и рабочие места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60364-7-718(2011)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50571.8.1-2018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Электроустановки низковольтные. Часть 8-1.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60364-8-1(2014)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60364-8-1(2019)</w:t>
            </w:r>
          </w:p>
        </w:tc>
      </w:tr>
      <w:tr w:rsidR="00236BEF" w:rsidRPr="00D53465" w:rsidTr="00C90DC4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58304-2018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Устройства комплектные низковольтные распределения и управления. Часть 6. Системы 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шинопроводных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линий (</w:t>
            </w:r>
            <w:proofErr w:type="spellStart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шинопроводы</w:t>
            </w:r>
            <w:proofErr w:type="spellEnd"/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61439-6(2012)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C90DC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50571.16-2019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6. Испытания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60364-6(2016)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36BEF" w:rsidRPr="00D53465" w:rsidTr="000C21E5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BEF" w:rsidRPr="00C90DC4" w:rsidRDefault="00236BEF" w:rsidP="00C90DC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EF" w:rsidRPr="00D53465" w:rsidRDefault="0025393C" w:rsidP="00E07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</w:t>
              </w:r>
              <w:proofErr w:type="gramEnd"/>
              <w:r w:rsidR="00236BEF" w:rsidRPr="00D5346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50571.4.44-2019</w:t>
              </w:r>
            </w:hyperlink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EF" w:rsidRPr="00D53465" w:rsidRDefault="00236BEF" w:rsidP="00E0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Электроустановки низковольтные. Часть 4.44. Защита для обеспечения безопасности. Защита от резких отклонений напряжения и электромагнитных возмущений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Действует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IEC 60364-4-44(2007)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BEF" w:rsidRPr="00D53465" w:rsidRDefault="00236BEF" w:rsidP="00E0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451FC" w:rsidRDefault="00E451FC"/>
    <w:sectPr w:rsidR="00E451FC" w:rsidSect="00F54C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9E6"/>
    <w:multiLevelType w:val="hybridMultilevel"/>
    <w:tmpl w:val="1B0AA52C"/>
    <w:lvl w:ilvl="0" w:tplc="6A42D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72A"/>
    <w:multiLevelType w:val="hybridMultilevel"/>
    <w:tmpl w:val="279A8E5C"/>
    <w:lvl w:ilvl="0" w:tplc="6A42D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65"/>
    <w:rsid w:val="00054DEF"/>
    <w:rsid w:val="000C21E5"/>
    <w:rsid w:val="001B68BF"/>
    <w:rsid w:val="00236BEF"/>
    <w:rsid w:val="0025393C"/>
    <w:rsid w:val="002E05DE"/>
    <w:rsid w:val="003D0144"/>
    <w:rsid w:val="004B6648"/>
    <w:rsid w:val="009F225B"/>
    <w:rsid w:val="00AF2491"/>
    <w:rsid w:val="00C659F7"/>
    <w:rsid w:val="00C90DC4"/>
    <w:rsid w:val="00D53465"/>
    <w:rsid w:val="00D62CB5"/>
    <w:rsid w:val="00DC109D"/>
    <w:rsid w:val="00E07D5B"/>
    <w:rsid w:val="00E451FC"/>
    <w:rsid w:val="00E8333B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465"/>
    <w:rPr>
      <w:color w:val="800080"/>
      <w:u w:val="single"/>
    </w:rPr>
  </w:style>
  <w:style w:type="paragraph" w:customStyle="1" w:styleId="xl65">
    <w:name w:val="xl65"/>
    <w:basedOn w:val="a"/>
    <w:rsid w:val="00D53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53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534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5346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534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3465"/>
    <w:pPr>
      <w:pBdr>
        <w:bottom w:val="single" w:sz="4" w:space="0" w:color="auto"/>
      </w:pBdr>
      <w:spacing w:before="100" w:beforeAutospacing="1" w:after="100" w:afterAutospacing="1" w:line="240" w:lineRule="auto"/>
      <w:ind w:firstLineChars="2200" w:firstLine="2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534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200" w:firstLine="2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465"/>
    <w:rPr>
      <w:color w:val="800080"/>
      <w:u w:val="single"/>
    </w:rPr>
  </w:style>
  <w:style w:type="paragraph" w:customStyle="1" w:styleId="xl65">
    <w:name w:val="xl65"/>
    <w:basedOn w:val="a"/>
    <w:rsid w:val="00D53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53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534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5346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534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3465"/>
    <w:pPr>
      <w:pBdr>
        <w:bottom w:val="single" w:sz="4" w:space="0" w:color="auto"/>
      </w:pBdr>
      <w:spacing w:before="100" w:beforeAutospacing="1" w:after="100" w:afterAutospacing="1" w:line="240" w:lineRule="auto"/>
      <w:ind w:firstLineChars="2200" w:firstLine="2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534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200" w:firstLine="2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dards.ru/document/4141314.aspx" TargetMode="External"/><Relationship Id="rId18" Type="http://schemas.openxmlformats.org/officeDocument/2006/relationships/hyperlink" Target="http://www.standards.ru/document/4161214.aspx" TargetMode="External"/><Relationship Id="rId26" Type="http://schemas.openxmlformats.org/officeDocument/2006/relationships/hyperlink" Target="http://www.standards.ru/document/4559478.aspx" TargetMode="External"/><Relationship Id="rId39" Type="http://schemas.openxmlformats.org/officeDocument/2006/relationships/hyperlink" Target="http://www.standards.ru/document/5319044.aspx" TargetMode="External"/><Relationship Id="rId21" Type="http://schemas.openxmlformats.org/officeDocument/2006/relationships/hyperlink" Target="http://www.standards.ru/document/4176803.aspx" TargetMode="External"/><Relationship Id="rId34" Type="http://schemas.openxmlformats.org/officeDocument/2006/relationships/hyperlink" Target="http://www.standards.ru/document/5317199.aspx" TargetMode="External"/><Relationship Id="rId42" Type="http://schemas.openxmlformats.org/officeDocument/2006/relationships/hyperlink" Target="http://www.standards.ru/document/5321473.aspx" TargetMode="External"/><Relationship Id="rId47" Type="http://schemas.openxmlformats.org/officeDocument/2006/relationships/hyperlink" Target="http://www.standards.ru/document/5348922.aspx" TargetMode="External"/><Relationship Id="rId50" Type="http://schemas.openxmlformats.org/officeDocument/2006/relationships/hyperlink" Target="http://www.standards.ru/document/5350506.aspx" TargetMode="External"/><Relationship Id="rId55" Type="http://schemas.openxmlformats.org/officeDocument/2006/relationships/hyperlink" Target="http://www.standards.ru/document/5398683.aspx" TargetMode="External"/><Relationship Id="rId63" Type="http://schemas.openxmlformats.org/officeDocument/2006/relationships/hyperlink" Target="http://www.standards.ru/document/6109196.aspx" TargetMode="External"/><Relationship Id="rId68" Type="http://schemas.openxmlformats.org/officeDocument/2006/relationships/hyperlink" Target="http://www.standards.ru/document/6109263.aspx" TargetMode="External"/><Relationship Id="rId76" Type="http://schemas.openxmlformats.org/officeDocument/2006/relationships/hyperlink" Target="http://www.standards.ru/document/6338720.aspx" TargetMode="External"/><Relationship Id="rId7" Type="http://schemas.openxmlformats.org/officeDocument/2006/relationships/hyperlink" Target="http://www.standards.ru/document/4125064.aspx" TargetMode="External"/><Relationship Id="rId71" Type="http://schemas.openxmlformats.org/officeDocument/2006/relationships/hyperlink" Target="http://www.standards.ru/document/6260250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ds.ru/document/4153709.aspx" TargetMode="External"/><Relationship Id="rId29" Type="http://schemas.openxmlformats.org/officeDocument/2006/relationships/hyperlink" Target="http://www.standards.ru/document/4686914.aspx" TargetMode="External"/><Relationship Id="rId11" Type="http://schemas.openxmlformats.org/officeDocument/2006/relationships/hyperlink" Target="http://www.standards.ru/document/4130237.aspx" TargetMode="External"/><Relationship Id="rId24" Type="http://schemas.openxmlformats.org/officeDocument/2006/relationships/hyperlink" Target="http://www.standards.ru/document/4193577.aspx" TargetMode="External"/><Relationship Id="rId32" Type="http://schemas.openxmlformats.org/officeDocument/2006/relationships/hyperlink" Target="http://www.standards.ru/document/5313966.aspx" TargetMode="External"/><Relationship Id="rId37" Type="http://schemas.openxmlformats.org/officeDocument/2006/relationships/hyperlink" Target="http://www.standards.ru/document/5318018.aspx" TargetMode="External"/><Relationship Id="rId40" Type="http://schemas.openxmlformats.org/officeDocument/2006/relationships/hyperlink" Target="http://www.standards.ru/document/5319274.aspx" TargetMode="External"/><Relationship Id="rId45" Type="http://schemas.openxmlformats.org/officeDocument/2006/relationships/hyperlink" Target="http://www.standards.ru/document/5348894.aspx" TargetMode="External"/><Relationship Id="rId53" Type="http://schemas.openxmlformats.org/officeDocument/2006/relationships/hyperlink" Target="http://www.standards.ru/document/5352527.aspx" TargetMode="External"/><Relationship Id="rId58" Type="http://schemas.openxmlformats.org/officeDocument/2006/relationships/hyperlink" Target="http://www.standards.ru/document/5484152.aspx" TargetMode="External"/><Relationship Id="rId66" Type="http://schemas.openxmlformats.org/officeDocument/2006/relationships/hyperlink" Target="http://www.standards.ru/document/6109247.aspx" TargetMode="External"/><Relationship Id="rId74" Type="http://schemas.openxmlformats.org/officeDocument/2006/relationships/hyperlink" Target="http://www.standards.ru/document/6338713.aspx" TargetMode="External"/><Relationship Id="rId79" Type="http://schemas.openxmlformats.org/officeDocument/2006/relationships/hyperlink" Target="http://www.standards.ru/document/6439294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andards.ru/document/6109168.aspx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standards.ru/document/4128402.aspx" TargetMode="External"/><Relationship Id="rId19" Type="http://schemas.openxmlformats.org/officeDocument/2006/relationships/hyperlink" Target="http://www.standards.ru/document/4162658.aspx" TargetMode="External"/><Relationship Id="rId31" Type="http://schemas.openxmlformats.org/officeDocument/2006/relationships/hyperlink" Target="http://www.standards.ru/document/4687629.aspx" TargetMode="External"/><Relationship Id="rId44" Type="http://schemas.openxmlformats.org/officeDocument/2006/relationships/hyperlink" Target="http://www.standards.ru/document/5322051.aspx" TargetMode="External"/><Relationship Id="rId52" Type="http://schemas.openxmlformats.org/officeDocument/2006/relationships/hyperlink" Target="http://www.standards.ru/document/5352516.aspx" TargetMode="External"/><Relationship Id="rId60" Type="http://schemas.openxmlformats.org/officeDocument/2006/relationships/hyperlink" Target="http://www.standards.ru/document/6099689.aspx" TargetMode="External"/><Relationship Id="rId65" Type="http://schemas.openxmlformats.org/officeDocument/2006/relationships/hyperlink" Target="http://www.standards.ru/document/6109223.aspx" TargetMode="External"/><Relationship Id="rId73" Type="http://schemas.openxmlformats.org/officeDocument/2006/relationships/hyperlink" Target="http://www.standards.ru/document/6334897.aspx" TargetMode="External"/><Relationship Id="rId78" Type="http://schemas.openxmlformats.org/officeDocument/2006/relationships/hyperlink" Target="http://www.standards.ru/document/6431002.aspx" TargetMode="External"/><Relationship Id="rId81" Type="http://schemas.openxmlformats.org/officeDocument/2006/relationships/hyperlink" Target="http://www.standards.ru/document/644981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ds.ru/document/4127333.aspx" TargetMode="External"/><Relationship Id="rId14" Type="http://schemas.openxmlformats.org/officeDocument/2006/relationships/hyperlink" Target="http://www.standards.ru/document/4147230.aspx" TargetMode="External"/><Relationship Id="rId22" Type="http://schemas.openxmlformats.org/officeDocument/2006/relationships/hyperlink" Target="http://www.standards.ru/document/4176822.aspx" TargetMode="External"/><Relationship Id="rId27" Type="http://schemas.openxmlformats.org/officeDocument/2006/relationships/hyperlink" Target="http://www.standards.ru/document/4576093.aspx" TargetMode="External"/><Relationship Id="rId30" Type="http://schemas.openxmlformats.org/officeDocument/2006/relationships/hyperlink" Target="http://www.standards.ru/document/4687582.aspx" TargetMode="External"/><Relationship Id="rId35" Type="http://schemas.openxmlformats.org/officeDocument/2006/relationships/hyperlink" Target="http://www.standards.ru/document/5317929.aspx" TargetMode="External"/><Relationship Id="rId43" Type="http://schemas.openxmlformats.org/officeDocument/2006/relationships/hyperlink" Target="http://www.standards.ru/document/5321477.aspx" TargetMode="External"/><Relationship Id="rId48" Type="http://schemas.openxmlformats.org/officeDocument/2006/relationships/hyperlink" Target="http://www.standards.ru/document/5349032.aspx" TargetMode="External"/><Relationship Id="rId56" Type="http://schemas.openxmlformats.org/officeDocument/2006/relationships/hyperlink" Target="http://www.standards.ru/document/5398692.aspx" TargetMode="External"/><Relationship Id="rId64" Type="http://schemas.openxmlformats.org/officeDocument/2006/relationships/hyperlink" Target="http://www.standards.ru/document/6109202.aspx" TargetMode="External"/><Relationship Id="rId69" Type="http://schemas.openxmlformats.org/officeDocument/2006/relationships/hyperlink" Target="http://www.standards.ru/document/6140644.aspx" TargetMode="External"/><Relationship Id="rId77" Type="http://schemas.openxmlformats.org/officeDocument/2006/relationships/hyperlink" Target="http://www.standards.ru/document/6338736.aspx" TargetMode="External"/><Relationship Id="rId8" Type="http://schemas.openxmlformats.org/officeDocument/2006/relationships/hyperlink" Target="http://www.standards.ru/document/4127330.aspx" TargetMode="External"/><Relationship Id="rId51" Type="http://schemas.openxmlformats.org/officeDocument/2006/relationships/hyperlink" Target="http://www.standards.ru/document/5350956.aspx" TargetMode="External"/><Relationship Id="rId72" Type="http://schemas.openxmlformats.org/officeDocument/2006/relationships/hyperlink" Target="http://www.standards.ru/document/6334883.aspx" TargetMode="External"/><Relationship Id="rId80" Type="http://schemas.openxmlformats.org/officeDocument/2006/relationships/hyperlink" Target="http://www.standards.ru/document/6449814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andards.ru/document/4130598.aspx" TargetMode="External"/><Relationship Id="rId17" Type="http://schemas.openxmlformats.org/officeDocument/2006/relationships/hyperlink" Target="http://www.standards.ru/document/4159310.aspx" TargetMode="External"/><Relationship Id="rId25" Type="http://schemas.openxmlformats.org/officeDocument/2006/relationships/hyperlink" Target="http://www.standards.ru/document/4440795.aspx" TargetMode="External"/><Relationship Id="rId33" Type="http://schemas.openxmlformats.org/officeDocument/2006/relationships/hyperlink" Target="http://www.standards.ru/document/5314191.aspx" TargetMode="External"/><Relationship Id="rId38" Type="http://schemas.openxmlformats.org/officeDocument/2006/relationships/hyperlink" Target="http://www.standards.ru/document/5318027.aspx" TargetMode="External"/><Relationship Id="rId46" Type="http://schemas.openxmlformats.org/officeDocument/2006/relationships/hyperlink" Target="http://www.standards.ru/document/5348918.aspx" TargetMode="External"/><Relationship Id="rId59" Type="http://schemas.openxmlformats.org/officeDocument/2006/relationships/hyperlink" Target="http://www.standards.ru/document/5531770.aspx" TargetMode="External"/><Relationship Id="rId67" Type="http://schemas.openxmlformats.org/officeDocument/2006/relationships/hyperlink" Target="http://www.standards.ru/document/6109256.aspx" TargetMode="External"/><Relationship Id="rId20" Type="http://schemas.openxmlformats.org/officeDocument/2006/relationships/hyperlink" Target="http://www.standards.ru/document/4176771.aspx" TargetMode="External"/><Relationship Id="rId41" Type="http://schemas.openxmlformats.org/officeDocument/2006/relationships/hyperlink" Target="http://www.standards.ru/document/5321336.aspx" TargetMode="External"/><Relationship Id="rId54" Type="http://schemas.openxmlformats.org/officeDocument/2006/relationships/hyperlink" Target="http://www.standards.ru/document/5352559.aspx" TargetMode="External"/><Relationship Id="rId62" Type="http://schemas.openxmlformats.org/officeDocument/2006/relationships/hyperlink" Target="http://www.standards.ru/document/6109172.aspx" TargetMode="External"/><Relationship Id="rId70" Type="http://schemas.openxmlformats.org/officeDocument/2006/relationships/hyperlink" Target="http://www.standards.ru/document/6260245.aspx" TargetMode="External"/><Relationship Id="rId75" Type="http://schemas.openxmlformats.org/officeDocument/2006/relationships/hyperlink" Target="http://www.standards.ru/document/6338714.aspx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ndards.ru/document/4124542.aspx" TargetMode="External"/><Relationship Id="rId15" Type="http://schemas.openxmlformats.org/officeDocument/2006/relationships/hyperlink" Target="http://www.standards.ru/document/4150116.aspx" TargetMode="External"/><Relationship Id="rId23" Type="http://schemas.openxmlformats.org/officeDocument/2006/relationships/hyperlink" Target="http://www.standards.ru/document/4176835.aspx" TargetMode="External"/><Relationship Id="rId28" Type="http://schemas.openxmlformats.org/officeDocument/2006/relationships/hyperlink" Target="http://www.standards.ru/document/4686264.aspx" TargetMode="External"/><Relationship Id="rId36" Type="http://schemas.openxmlformats.org/officeDocument/2006/relationships/hyperlink" Target="http://www.standards.ru/document/5317939.aspx" TargetMode="External"/><Relationship Id="rId49" Type="http://schemas.openxmlformats.org/officeDocument/2006/relationships/hyperlink" Target="http://www.standards.ru/document/5349060.aspx" TargetMode="External"/><Relationship Id="rId57" Type="http://schemas.openxmlformats.org/officeDocument/2006/relationships/hyperlink" Target="http://www.standards.ru/document/5398713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6</cp:revision>
  <cp:lastPrinted>2021-01-27T07:50:00Z</cp:lastPrinted>
  <dcterms:created xsi:type="dcterms:W3CDTF">2021-01-27T07:29:00Z</dcterms:created>
  <dcterms:modified xsi:type="dcterms:W3CDTF">2021-01-29T08:12:00Z</dcterms:modified>
</cp:coreProperties>
</file>